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74" w:rsidRPr="00347B68" w:rsidRDefault="000C193C" w:rsidP="00B36C74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6C74" w:rsidRPr="00347B68">
        <w:rPr>
          <w:b/>
          <w:bCs/>
          <w:sz w:val="24"/>
          <w:szCs w:val="24"/>
        </w:rPr>
        <w:t>MERSİN BÜYÜKŞEHİR</w:t>
      </w:r>
    </w:p>
    <w:p w:rsidR="00B36C74" w:rsidRPr="00347B68" w:rsidRDefault="00B36C74" w:rsidP="00B36C74">
      <w:pPr>
        <w:jc w:val="center"/>
        <w:rPr>
          <w:b/>
          <w:bCs/>
          <w:sz w:val="24"/>
          <w:szCs w:val="24"/>
        </w:rPr>
      </w:pPr>
      <w:r w:rsidRPr="00347B68">
        <w:rPr>
          <w:b/>
          <w:bCs/>
          <w:sz w:val="24"/>
          <w:szCs w:val="24"/>
        </w:rPr>
        <w:t>BELEDİYE MECLİSİ KARARI</w:t>
      </w:r>
    </w:p>
    <w:p w:rsidR="00B36C74" w:rsidRPr="00347B68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347B68" w:rsidRDefault="00B36C74" w:rsidP="00B36C74">
      <w:pPr>
        <w:pStyle w:val="Balk2"/>
        <w:rPr>
          <w:sz w:val="24"/>
          <w:szCs w:val="24"/>
        </w:rPr>
      </w:pPr>
    </w:p>
    <w:p w:rsidR="00B36C74" w:rsidRPr="00347B68" w:rsidRDefault="00B36C74" w:rsidP="00B36C74">
      <w:pPr>
        <w:pStyle w:val="Balk2"/>
        <w:rPr>
          <w:sz w:val="24"/>
          <w:szCs w:val="24"/>
        </w:rPr>
      </w:pPr>
      <w:r w:rsidRPr="00347B68">
        <w:rPr>
          <w:sz w:val="24"/>
          <w:szCs w:val="24"/>
        </w:rPr>
        <w:t>Birleşim Sayısı : (</w:t>
      </w:r>
      <w:r w:rsidR="004E77E4">
        <w:rPr>
          <w:sz w:val="24"/>
          <w:szCs w:val="24"/>
        </w:rPr>
        <w:t>2</w:t>
      </w:r>
      <w:r w:rsidRPr="00347B68">
        <w:rPr>
          <w:sz w:val="24"/>
          <w:szCs w:val="24"/>
        </w:rPr>
        <w:t>)</w:t>
      </w:r>
    </w:p>
    <w:p w:rsidR="00B36C74" w:rsidRPr="00347B68" w:rsidRDefault="00B36C74" w:rsidP="00B36C74">
      <w:pPr>
        <w:pStyle w:val="Balk2"/>
        <w:rPr>
          <w:sz w:val="24"/>
          <w:szCs w:val="24"/>
        </w:rPr>
      </w:pPr>
      <w:r w:rsidRPr="00347B68">
        <w:rPr>
          <w:sz w:val="24"/>
          <w:szCs w:val="24"/>
        </w:rPr>
        <w:t>Oturum Sayısı : (1)</w:t>
      </w:r>
    </w:p>
    <w:p w:rsidR="00B36C74" w:rsidRPr="00347B68" w:rsidRDefault="00B36C74" w:rsidP="00B36C74">
      <w:pPr>
        <w:rPr>
          <w:b/>
          <w:bCs/>
          <w:sz w:val="24"/>
          <w:szCs w:val="24"/>
        </w:rPr>
      </w:pPr>
      <w:r w:rsidRPr="00347B68">
        <w:rPr>
          <w:b/>
          <w:bCs/>
          <w:sz w:val="24"/>
          <w:szCs w:val="24"/>
        </w:rPr>
        <w:t>Dönem Sayısı   : (1)</w:t>
      </w:r>
    </w:p>
    <w:p w:rsidR="00B36C74" w:rsidRPr="00347B68" w:rsidRDefault="00B36C74" w:rsidP="00B36C74">
      <w:pPr>
        <w:pStyle w:val="Balk2"/>
        <w:rPr>
          <w:sz w:val="24"/>
          <w:szCs w:val="24"/>
        </w:rPr>
      </w:pPr>
      <w:r w:rsidRPr="00347B68">
        <w:rPr>
          <w:sz w:val="24"/>
          <w:szCs w:val="24"/>
        </w:rPr>
        <w:t xml:space="preserve">Karar Tarihi    : </w:t>
      </w:r>
      <w:r w:rsidR="00ED4122">
        <w:rPr>
          <w:sz w:val="24"/>
          <w:szCs w:val="24"/>
        </w:rPr>
        <w:t>1</w:t>
      </w:r>
      <w:r w:rsidR="004E77E4">
        <w:rPr>
          <w:sz w:val="24"/>
          <w:szCs w:val="24"/>
        </w:rPr>
        <w:t>6</w:t>
      </w:r>
      <w:r w:rsidR="00722680" w:rsidRPr="00347B68">
        <w:rPr>
          <w:sz w:val="24"/>
          <w:szCs w:val="24"/>
        </w:rPr>
        <w:t>/</w:t>
      </w:r>
      <w:r w:rsidR="00ED4122">
        <w:rPr>
          <w:sz w:val="24"/>
          <w:szCs w:val="24"/>
        </w:rPr>
        <w:t>01</w:t>
      </w:r>
      <w:r w:rsidRPr="00347B68">
        <w:rPr>
          <w:sz w:val="24"/>
          <w:szCs w:val="24"/>
        </w:rPr>
        <w:t>/201</w:t>
      </w:r>
      <w:r w:rsidR="00ED4122">
        <w:rPr>
          <w:sz w:val="24"/>
          <w:szCs w:val="24"/>
        </w:rPr>
        <w:t>5</w:t>
      </w:r>
    </w:p>
    <w:p w:rsidR="00B36C74" w:rsidRPr="00347B68" w:rsidRDefault="00D34516" w:rsidP="00B36C74">
      <w:pPr>
        <w:pStyle w:val="Balk2"/>
        <w:rPr>
          <w:b w:val="0"/>
          <w:bCs w:val="0"/>
          <w:sz w:val="24"/>
          <w:szCs w:val="24"/>
        </w:rPr>
      </w:pPr>
      <w:r w:rsidRPr="00347B68">
        <w:rPr>
          <w:sz w:val="24"/>
          <w:szCs w:val="24"/>
        </w:rPr>
        <w:t xml:space="preserve">Karar Sayısı     : </w:t>
      </w:r>
      <w:r w:rsidR="00C05C36">
        <w:rPr>
          <w:sz w:val="24"/>
          <w:szCs w:val="24"/>
        </w:rPr>
        <w:t>8</w:t>
      </w:r>
      <w:r w:rsidR="005722EA">
        <w:rPr>
          <w:sz w:val="24"/>
          <w:szCs w:val="24"/>
        </w:rPr>
        <w:t>3</w:t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  <w:t xml:space="preserve">  </w:t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  <w:t xml:space="preserve">  </w:t>
      </w:r>
      <w:r w:rsidR="00B36C74" w:rsidRPr="00347B68">
        <w:rPr>
          <w:sz w:val="24"/>
          <w:szCs w:val="24"/>
        </w:rPr>
        <w:tab/>
        <w:t xml:space="preserve"> </w:t>
      </w:r>
      <w:r w:rsidR="00B36C74" w:rsidRPr="00347B68">
        <w:rPr>
          <w:sz w:val="24"/>
          <w:szCs w:val="24"/>
        </w:rPr>
        <w:tab/>
        <w:t xml:space="preserve">  </w:t>
      </w:r>
      <w:r w:rsidR="00B36C74" w:rsidRPr="00347B68">
        <w:rPr>
          <w:sz w:val="24"/>
          <w:szCs w:val="24"/>
        </w:rPr>
        <w:tab/>
        <w:t xml:space="preserve"> </w:t>
      </w:r>
    </w:p>
    <w:p w:rsidR="00B36C74" w:rsidRPr="00C7405C" w:rsidRDefault="00B36C74" w:rsidP="00B36C74">
      <w:pPr>
        <w:jc w:val="both"/>
        <w:rPr>
          <w:sz w:val="24"/>
          <w:szCs w:val="24"/>
        </w:rPr>
      </w:pPr>
      <w:r w:rsidRPr="00347B68">
        <w:rPr>
          <w:sz w:val="24"/>
          <w:szCs w:val="24"/>
        </w:rPr>
        <w:t xml:space="preserve"> </w:t>
      </w:r>
      <w:r w:rsidRPr="00347B68">
        <w:rPr>
          <w:sz w:val="24"/>
          <w:szCs w:val="24"/>
        </w:rPr>
        <w:tab/>
      </w:r>
      <w:r w:rsidRPr="00C7405C">
        <w:rPr>
          <w:sz w:val="24"/>
          <w:szCs w:val="24"/>
        </w:rPr>
        <w:t xml:space="preserve">Büyükşehir Belediye Meclisi </w:t>
      </w:r>
      <w:r w:rsidR="00ED4122" w:rsidRPr="00C7405C">
        <w:rPr>
          <w:sz w:val="24"/>
          <w:szCs w:val="24"/>
        </w:rPr>
        <w:t>1</w:t>
      </w:r>
      <w:r w:rsidR="004E77E4">
        <w:rPr>
          <w:sz w:val="24"/>
          <w:szCs w:val="24"/>
        </w:rPr>
        <w:t>6</w:t>
      </w:r>
      <w:r w:rsidR="00722680" w:rsidRPr="00C7405C">
        <w:rPr>
          <w:sz w:val="24"/>
          <w:szCs w:val="24"/>
        </w:rPr>
        <w:t>/</w:t>
      </w:r>
      <w:r w:rsidR="00ED4122" w:rsidRPr="00C7405C">
        <w:rPr>
          <w:sz w:val="24"/>
          <w:szCs w:val="24"/>
        </w:rPr>
        <w:t>01</w:t>
      </w:r>
      <w:r w:rsidRPr="00C7405C">
        <w:rPr>
          <w:sz w:val="24"/>
          <w:szCs w:val="24"/>
        </w:rPr>
        <w:t>/201</w:t>
      </w:r>
      <w:r w:rsidR="00ED4122" w:rsidRPr="00C7405C">
        <w:rPr>
          <w:sz w:val="24"/>
          <w:szCs w:val="24"/>
        </w:rPr>
        <w:t>5</w:t>
      </w:r>
      <w:r w:rsidRPr="00C7405C">
        <w:rPr>
          <w:sz w:val="24"/>
          <w:szCs w:val="24"/>
        </w:rPr>
        <w:t xml:space="preserve"> </w:t>
      </w:r>
      <w:r w:rsidR="004E77E4">
        <w:rPr>
          <w:sz w:val="24"/>
          <w:szCs w:val="24"/>
        </w:rPr>
        <w:t>Cuma</w:t>
      </w:r>
      <w:r w:rsidR="005D6B0A" w:rsidRPr="00C7405C">
        <w:rPr>
          <w:sz w:val="24"/>
          <w:szCs w:val="24"/>
        </w:rPr>
        <w:t xml:space="preserve"> günü Belediye Başkan</w:t>
      </w:r>
      <w:r w:rsidR="00B043B3" w:rsidRPr="00C7405C">
        <w:rPr>
          <w:sz w:val="24"/>
          <w:szCs w:val="24"/>
        </w:rPr>
        <w:t xml:space="preserve">ı </w:t>
      </w:r>
      <w:proofErr w:type="spellStart"/>
      <w:r w:rsidR="00B043B3" w:rsidRPr="00C7405C">
        <w:rPr>
          <w:sz w:val="24"/>
          <w:szCs w:val="24"/>
        </w:rPr>
        <w:t>Burhanettin</w:t>
      </w:r>
      <w:proofErr w:type="spellEnd"/>
      <w:r w:rsidR="00B043B3" w:rsidRPr="00C7405C">
        <w:rPr>
          <w:sz w:val="24"/>
          <w:szCs w:val="24"/>
        </w:rPr>
        <w:t xml:space="preserve"> KOCAMAZ </w:t>
      </w:r>
      <w:r w:rsidRPr="00C7405C">
        <w:rPr>
          <w:sz w:val="24"/>
          <w:szCs w:val="24"/>
        </w:rPr>
        <w:t>başkanlığında Mersin Büyükşehir Belediyesi Kongre ve Sergi Sarayı Toplantı Salonu’nda toplandı.</w:t>
      </w:r>
    </w:p>
    <w:p w:rsidR="00B36C74" w:rsidRPr="00C7405C" w:rsidRDefault="00B36C74" w:rsidP="00B36C74">
      <w:pPr>
        <w:jc w:val="both"/>
        <w:rPr>
          <w:sz w:val="24"/>
          <w:szCs w:val="24"/>
        </w:rPr>
      </w:pPr>
    </w:p>
    <w:p w:rsidR="00B043B3" w:rsidRPr="00795E19" w:rsidRDefault="00B043B3" w:rsidP="00B043B3">
      <w:pPr>
        <w:ind w:firstLine="708"/>
        <w:jc w:val="both"/>
        <w:rPr>
          <w:sz w:val="24"/>
          <w:szCs w:val="24"/>
        </w:rPr>
      </w:pPr>
      <w:r w:rsidRPr="00795E19">
        <w:rPr>
          <w:sz w:val="24"/>
          <w:szCs w:val="24"/>
        </w:rPr>
        <w:t xml:space="preserve">Gündem maddesi gereğince; Büyükşehir Belediye Meclisi’nin </w:t>
      </w:r>
      <w:r w:rsidR="008F76BA">
        <w:rPr>
          <w:sz w:val="24"/>
          <w:szCs w:val="24"/>
        </w:rPr>
        <w:t>12</w:t>
      </w:r>
      <w:r w:rsidRPr="00795E19">
        <w:rPr>
          <w:sz w:val="24"/>
          <w:szCs w:val="24"/>
        </w:rPr>
        <w:t>/</w:t>
      </w:r>
      <w:r w:rsidR="008F76BA">
        <w:rPr>
          <w:sz w:val="24"/>
          <w:szCs w:val="24"/>
        </w:rPr>
        <w:t>0</w:t>
      </w:r>
      <w:r w:rsidR="00795E19" w:rsidRPr="00795E19">
        <w:rPr>
          <w:sz w:val="24"/>
          <w:szCs w:val="24"/>
        </w:rPr>
        <w:t>1</w:t>
      </w:r>
      <w:r w:rsidRPr="00795E19">
        <w:rPr>
          <w:sz w:val="24"/>
          <w:szCs w:val="24"/>
        </w:rPr>
        <w:t>/201</w:t>
      </w:r>
      <w:r w:rsidR="008F76BA">
        <w:rPr>
          <w:sz w:val="24"/>
          <w:szCs w:val="24"/>
        </w:rPr>
        <w:t>5</w:t>
      </w:r>
      <w:r w:rsidRPr="00795E19">
        <w:rPr>
          <w:sz w:val="24"/>
          <w:szCs w:val="24"/>
        </w:rPr>
        <w:t xml:space="preserve"> tarih ve</w:t>
      </w:r>
      <w:r w:rsidR="00C7405C" w:rsidRPr="00795E19">
        <w:rPr>
          <w:sz w:val="24"/>
          <w:szCs w:val="24"/>
        </w:rPr>
        <w:t xml:space="preserve"> </w:t>
      </w:r>
      <w:r w:rsidR="00C05C36">
        <w:rPr>
          <w:sz w:val="24"/>
          <w:szCs w:val="24"/>
        </w:rPr>
        <w:t>1</w:t>
      </w:r>
      <w:r w:rsidR="00ED2B13">
        <w:rPr>
          <w:sz w:val="24"/>
          <w:szCs w:val="24"/>
        </w:rPr>
        <w:t>9</w:t>
      </w:r>
      <w:r w:rsidR="00C7405C" w:rsidRPr="00795E19">
        <w:rPr>
          <w:sz w:val="24"/>
          <w:szCs w:val="24"/>
        </w:rPr>
        <w:t xml:space="preserve"> </w:t>
      </w:r>
      <w:r w:rsidRPr="00795E19">
        <w:rPr>
          <w:sz w:val="24"/>
          <w:szCs w:val="24"/>
        </w:rPr>
        <w:t xml:space="preserve">sayılı kararı ile </w:t>
      </w:r>
      <w:r w:rsidR="008F76BA" w:rsidRPr="0030115D">
        <w:rPr>
          <w:bCs/>
          <w:sz w:val="24"/>
          <w:szCs w:val="24"/>
        </w:rPr>
        <w:t>Plan ve Bütçe Komisyonu'na havale</w:t>
      </w:r>
      <w:r w:rsidR="008F76BA">
        <w:rPr>
          <w:b/>
          <w:bCs/>
          <w:sz w:val="24"/>
          <w:szCs w:val="24"/>
        </w:rPr>
        <w:t xml:space="preserve"> </w:t>
      </w:r>
      <w:r w:rsidRPr="00795E19">
        <w:rPr>
          <w:sz w:val="24"/>
          <w:szCs w:val="24"/>
        </w:rPr>
        <w:t>edilen,</w:t>
      </w:r>
      <w:r w:rsidR="00795E19" w:rsidRPr="00795E19">
        <w:rPr>
          <w:bCs/>
          <w:sz w:val="24"/>
          <w:szCs w:val="24"/>
        </w:rPr>
        <w:t xml:space="preserve"> </w:t>
      </w:r>
      <w:r w:rsidR="00C05C36" w:rsidRPr="0062553D">
        <w:rPr>
          <w:bCs/>
          <w:sz w:val="24"/>
          <w:szCs w:val="24"/>
        </w:rPr>
        <w:t xml:space="preserve"> </w:t>
      </w:r>
      <w:r w:rsidR="00247C89" w:rsidRPr="00C3444F">
        <w:rPr>
          <w:bCs/>
          <w:sz w:val="24"/>
          <w:szCs w:val="24"/>
        </w:rPr>
        <w:t>6360 sayılı Kanunla Mülkiyeti Belediyemize geçen İlimiz</w:t>
      </w:r>
      <w:r w:rsidR="00247C89">
        <w:rPr>
          <w:bCs/>
          <w:sz w:val="24"/>
          <w:szCs w:val="24"/>
        </w:rPr>
        <w:t>,</w:t>
      </w:r>
      <w:r w:rsidR="00247C89" w:rsidRPr="00C3444F">
        <w:rPr>
          <w:bCs/>
          <w:sz w:val="24"/>
          <w:szCs w:val="24"/>
        </w:rPr>
        <w:t xml:space="preserve"> </w:t>
      </w:r>
      <w:r w:rsidR="00247C89">
        <w:rPr>
          <w:bCs/>
          <w:sz w:val="24"/>
          <w:szCs w:val="24"/>
        </w:rPr>
        <w:t>Çamlıyayla</w:t>
      </w:r>
      <w:r w:rsidR="00247C89" w:rsidRPr="00C3444F">
        <w:rPr>
          <w:bCs/>
          <w:sz w:val="24"/>
          <w:szCs w:val="24"/>
        </w:rPr>
        <w:t xml:space="preserve"> İlçesi, Sebil Mahallesinde bulunan eski Sebil Belediyesi Hizmet Binasındaki Başkan Odası, Sekreterlik,</w:t>
      </w:r>
      <w:r w:rsidR="00247C89">
        <w:rPr>
          <w:bCs/>
          <w:sz w:val="24"/>
          <w:szCs w:val="24"/>
        </w:rPr>
        <w:t xml:space="preserve"> </w:t>
      </w:r>
      <w:r w:rsidR="00247C89" w:rsidRPr="00C3444F">
        <w:rPr>
          <w:bCs/>
          <w:sz w:val="24"/>
          <w:szCs w:val="24"/>
        </w:rPr>
        <w:t>Başkan Konuk Odası ve zemin katta bulunan Emlak ve Su Tahsilat Odasının Çamlıyayla Belediyesine, Belediye hizmetlerinde kullanılmak üzere Başkanlık Makamımızın 13/12/2014 tarih ve 37816165/756.01-1849 sayılı olurları ile 10 yıllık tahsis edilmesi</w:t>
      </w:r>
      <w:r w:rsidR="00247C89" w:rsidRPr="00D75B85">
        <w:rPr>
          <w:b/>
          <w:bCs/>
          <w:sz w:val="24"/>
          <w:szCs w:val="24"/>
        </w:rPr>
        <w:t xml:space="preserve"> </w:t>
      </w:r>
      <w:r w:rsidR="00247C89">
        <w:rPr>
          <w:bCs/>
          <w:sz w:val="24"/>
          <w:szCs w:val="24"/>
        </w:rPr>
        <w:t xml:space="preserve">ile ilgili </w:t>
      </w:r>
      <w:r w:rsidR="0030115D">
        <w:rPr>
          <w:sz w:val="24"/>
          <w:szCs w:val="24"/>
        </w:rPr>
        <w:t>15</w:t>
      </w:r>
      <w:r w:rsidRPr="00795E19">
        <w:rPr>
          <w:sz w:val="24"/>
          <w:szCs w:val="24"/>
        </w:rPr>
        <w:t>/</w:t>
      </w:r>
      <w:r w:rsidR="00795E19" w:rsidRPr="00795E19">
        <w:rPr>
          <w:sz w:val="24"/>
          <w:szCs w:val="24"/>
        </w:rPr>
        <w:t>01</w:t>
      </w:r>
      <w:r w:rsidRPr="00795E19">
        <w:rPr>
          <w:color w:val="000000"/>
          <w:sz w:val="24"/>
          <w:szCs w:val="24"/>
        </w:rPr>
        <w:t>/201</w:t>
      </w:r>
      <w:r w:rsidR="00C7405C" w:rsidRPr="00795E19">
        <w:rPr>
          <w:color w:val="000000"/>
          <w:sz w:val="24"/>
          <w:szCs w:val="24"/>
        </w:rPr>
        <w:t>5</w:t>
      </w:r>
      <w:r w:rsidRPr="00795E19">
        <w:rPr>
          <w:sz w:val="24"/>
          <w:szCs w:val="24"/>
        </w:rPr>
        <w:t xml:space="preserve"> tarihli komisyon raporu katip üye tarafından okundu.</w:t>
      </w:r>
    </w:p>
    <w:p w:rsidR="00B043B3" w:rsidRPr="001F0274" w:rsidRDefault="00B043B3" w:rsidP="00B043B3">
      <w:pPr>
        <w:jc w:val="both"/>
        <w:rPr>
          <w:sz w:val="22"/>
          <w:szCs w:val="22"/>
        </w:rPr>
      </w:pPr>
    </w:p>
    <w:p w:rsidR="00B043B3" w:rsidRPr="004A226F" w:rsidRDefault="00B043B3" w:rsidP="00B043B3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043B3" w:rsidRPr="00E52DE4" w:rsidRDefault="00B043B3" w:rsidP="00B043B3">
      <w:pPr>
        <w:ind w:firstLine="708"/>
        <w:jc w:val="both"/>
        <w:rPr>
          <w:sz w:val="24"/>
          <w:szCs w:val="24"/>
        </w:rPr>
      </w:pPr>
    </w:p>
    <w:p w:rsidR="00B043B3" w:rsidRPr="00E52DE4" w:rsidRDefault="006B2B26" w:rsidP="00E52DE4">
      <w:pPr>
        <w:ind w:firstLine="708"/>
        <w:jc w:val="both"/>
        <w:rPr>
          <w:b/>
          <w:bCs/>
          <w:sz w:val="24"/>
          <w:szCs w:val="24"/>
        </w:rPr>
      </w:pPr>
      <w:r w:rsidRPr="00C3444F">
        <w:rPr>
          <w:bCs/>
          <w:sz w:val="24"/>
          <w:szCs w:val="24"/>
        </w:rPr>
        <w:t>6360 sayılı Kanunla Mülkiyeti Belediyemize geçen İlimiz</w:t>
      </w:r>
      <w:r>
        <w:rPr>
          <w:bCs/>
          <w:sz w:val="24"/>
          <w:szCs w:val="24"/>
        </w:rPr>
        <w:t>,</w:t>
      </w:r>
      <w:r w:rsidRPr="00C344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Çamlıyayla</w:t>
      </w:r>
      <w:r w:rsidRPr="00C3444F">
        <w:rPr>
          <w:bCs/>
          <w:sz w:val="24"/>
          <w:szCs w:val="24"/>
        </w:rPr>
        <w:t xml:space="preserve"> İlçesi, Sebil Mahallesinde bulunan eski Sebil Belediyesi Hizmet Binasındaki Başkan Odası, Sekreterlik,</w:t>
      </w:r>
      <w:r>
        <w:rPr>
          <w:bCs/>
          <w:sz w:val="24"/>
          <w:szCs w:val="24"/>
        </w:rPr>
        <w:t xml:space="preserve"> </w:t>
      </w:r>
      <w:r w:rsidRPr="00C3444F">
        <w:rPr>
          <w:bCs/>
          <w:sz w:val="24"/>
          <w:szCs w:val="24"/>
        </w:rPr>
        <w:t>Başkan Konuk Odası ve zemin katta bulunan Emlak ve Su Tahsilat Odasının Çamlıyayla Belediyesine, Belediye hizmetlerinde kullanılmak üzere Başkanlık Makamımızın 13/12/2014 tarih ve 37816165/756.01-1849 sayılı olurları ile 10 yıllık tahsis edilmesi</w:t>
      </w:r>
      <w:r w:rsidRPr="00D75B85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ile ilgili teklifin İdaresinden geldiği şekli ile </w:t>
      </w:r>
      <w:r w:rsidR="00C05C36">
        <w:rPr>
          <w:bCs/>
          <w:sz w:val="24"/>
          <w:szCs w:val="24"/>
        </w:rPr>
        <w:t xml:space="preserve"> </w:t>
      </w:r>
      <w:r w:rsidR="00157918">
        <w:rPr>
          <w:bCs/>
          <w:sz w:val="24"/>
          <w:szCs w:val="24"/>
        </w:rPr>
        <w:t xml:space="preserve">uygun görüldüğüne dair </w:t>
      </w:r>
      <w:r w:rsidR="00AB3F1A" w:rsidRPr="00795E19">
        <w:rPr>
          <w:bCs/>
          <w:sz w:val="24"/>
          <w:szCs w:val="24"/>
        </w:rPr>
        <w:t xml:space="preserve">komisyon raporunun </w:t>
      </w:r>
      <w:r w:rsidR="00AB3F1A" w:rsidRPr="00C7405C">
        <w:rPr>
          <w:b/>
          <w:bCs/>
          <w:sz w:val="24"/>
          <w:szCs w:val="24"/>
        </w:rPr>
        <w:t>kabulüne</w:t>
      </w:r>
      <w:r w:rsidR="00AB3F1A" w:rsidRPr="00C7405C">
        <w:rPr>
          <w:bCs/>
          <w:sz w:val="24"/>
          <w:szCs w:val="24"/>
        </w:rPr>
        <w:t xml:space="preserve">, </w:t>
      </w:r>
      <w:r w:rsidR="00B043B3" w:rsidRPr="00C7405C">
        <w:rPr>
          <w:sz w:val="24"/>
          <w:szCs w:val="24"/>
        </w:rPr>
        <w:t xml:space="preserve">yapılan </w:t>
      </w:r>
      <w:proofErr w:type="spellStart"/>
      <w:r w:rsidR="00B043B3" w:rsidRPr="00C7405C">
        <w:rPr>
          <w:sz w:val="24"/>
          <w:szCs w:val="24"/>
        </w:rPr>
        <w:t>işari</w:t>
      </w:r>
      <w:proofErr w:type="spellEnd"/>
      <w:r w:rsidR="00B043B3" w:rsidRPr="00C7405C">
        <w:rPr>
          <w:sz w:val="24"/>
          <w:szCs w:val="24"/>
        </w:rPr>
        <w:t xml:space="preserve"> oylama neticesinde</w:t>
      </w:r>
      <w:r w:rsidR="00297925" w:rsidRPr="00C7405C">
        <w:rPr>
          <w:sz w:val="24"/>
          <w:szCs w:val="24"/>
        </w:rPr>
        <w:t xml:space="preserve">, </w:t>
      </w:r>
      <w:r w:rsidR="00B043B3" w:rsidRPr="00C7405C">
        <w:rPr>
          <w:sz w:val="24"/>
          <w:szCs w:val="24"/>
        </w:rPr>
        <w:t xml:space="preserve">mevcudun </w:t>
      </w:r>
      <w:r w:rsidR="00B043B3" w:rsidRPr="00C7405C">
        <w:rPr>
          <w:b/>
          <w:sz w:val="24"/>
          <w:szCs w:val="24"/>
        </w:rPr>
        <w:t xml:space="preserve">oy </w:t>
      </w:r>
      <w:r w:rsidR="00ED4122" w:rsidRPr="00C7405C">
        <w:rPr>
          <w:b/>
          <w:sz w:val="24"/>
          <w:szCs w:val="24"/>
        </w:rPr>
        <w:t>birliği</w:t>
      </w:r>
      <w:r w:rsidR="00B043B3" w:rsidRPr="00C7405C">
        <w:rPr>
          <w:sz w:val="24"/>
          <w:szCs w:val="24"/>
        </w:rPr>
        <w:t xml:space="preserve"> ile karar verildi.</w:t>
      </w:r>
    </w:p>
    <w:p w:rsidR="00B043B3" w:rsidRPr="00C7405C" w:rsidRDefault="00B043B3" w:rsidP="00B043B3">
      <w:pPr>
        <w:ind w:firstLine="708"/>
        <w:jc w:val="both"/>
        <w:rPr>
          <w:sz w:val="24"/>
          <w:szCs w:val="24"/>
        </w:rPr>
      </w:pPr>
    </w:p>
    <w:p w:rsidR="00D66A6B" w:rsidRDefault="00D66A6B" w:rsidP="00B36C74">
      <w:pPr>
        <w:ind w:firstLine="708"/>
        <w:jc w:val="both"/>
        <w:rPr>
          <w:sz w:val="24"/>
          <w:szCs w:val="24"/>
        </w:rPr>
      </w:pPr>
    </w:p>
    <w:p w:rsidR="00E52DE4" w:rsidRPr="00347B68" w:rsidRDefault="00E52DE4" w:rsidP="00B36C74">
      <w:pPr>
        <w:ind w:firstLine="708"/>
        <w:jc w:val="both"/>
        <w:rPr>
          <w:sz w:val="24"/>
          <w:szCs w:val="24"/>
        </w:rPr>
      </w:pPr>
    </w:p>
    <w:p w:rsidR="00617380" w:rsidRDefault="00617380" w:rsidP="00B36C74">
      <w:pPr>
        <w:jc w:val="both"/>
        <w:rPr>
          <w:b/>
          <w:bCs/>
          <w:sz w:val="24"/>
          <w:szCs w:val="24"/>
        </w:rPr>
      </w:pPr>
    </w:p>
    <w:p w:rsidR="00E52DE4" w:rsidRDefault="00E52DE4" w:rsidP="00B36C74">
      <w:pPr>
        <w:jc w:val="both"/>
        <w:rPr>
          <w:b/>
          <w:bCs/>
          <w:sz w:val="24"/>
          <w:szCs w:val="24"/>
        </w:rPr>
      </w:pPr>
    </w:p>
    <w:p w:rsidR="0030115D" w:rsidRDefault="0030115D" w:rsidP="00B36C74">
      <w:pPr>
        <w:jc w:val="both"/>
        <w:rPr>
          <w:b/>
          <w:bCs/>
          <w:sz w:val="24"/>
          <w:szCs w:val="24"/>
        </w:rPr>
      </w:pPr>
    </w:p>
    <w:p w:rsidR="00CF6ABD" w:rsidRPr="00347B68" w:rsidRDefault="00CF6ABD" w:rsidP="00B36C74">
      <w:pPr>
        <w:jc w:val="both"/>
        <w:rPr>
          <w:b/>
          <w:bCs/>
          <w:sz w:val="24"/>
          <w:szCs w:val="24"/>
        </w:rPr>
      </w:pPr>
    </w:p>
    <w:p w:rsidR="00B36C74" w:rsidRPr="00347B68" w:rsidRDefault="00B36C74" w:rsidP="00B36C74">
      <w:pPr>
        <w:jc w:val="both"/>
        <w:rPr>
          <w:b/>
          <w:bCs/>
          <w:sz w:val="24"/>
          <w:szCs w:val="24"/>
        </w:rPr>
      </w:pPr>
    </w:p>
    <w:p w:rsidR="00B043B3" w:rsidRDefault="00B043B3" w:rsidP="00B043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F027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36C74" w:rsidRPr="00347B68" w:rsidRDefault="00B043B3" w:rsidP="00B043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F0274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Meclis Başkanı</w:t>
      </w:r>
      <w:r w:rsidR="001F0274">
        <w:rPr>
          <w:b/>
          <w:bCs/>
          <w:sz w:val="24"/>
          <w:szCs w:val="24"/>
        </w:rPr>
        <w:tab/>
        <w:t xml:space="preserve">                      </w:t>
      </w:r>
      <w:r>
        <w:rPr>
          <w:b/>
          <w:bCs/>
          <w:sz w:val="24"/>
          <w:szCs w:val="24"/>
        </w:rPr>
        <w:t>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sectPr w:rsidR="00B36C74" w:rsidRPr="00347B68" w:rsidSect="00B3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36C74"/>
    <w:rsid w:val="000049FD"/>
    <w:rsid w:val="000170E8"/>
    <w:rsid w:val="00056C12"/>
    <w:rsid w:val="00061075"/>
    <w:rsid w:val="00091AEE"/>
    <w:rsid w:val="00093090"/>
    <w:rsid w:val="00094A67"/>
    <w:rsid w:val="000979D0"/>
    <w:rsid w:val="000B20DF"/>
    <w:rsid w:val="000C193C"/>
    <w:rsid w:val="000D6BCE"/>
    <w:rsid w:val="000E1705"/>
    <w:rsid w:val="000E2E55"/>
    <w:rsid w:val="000F19BC"/>
    <w:rsid w:val="00134000"/>
    <w:rsid w:val="00157918"/>
    <w:rsid w:val="00172021"/>
    <w:rsid w:val="001A7778"/>
    <w:rsid w:val="001F00CB"/>
    <w:rsid w:val="001F0274"/>
    <w:rsid w:val="00247C89"/>
    <w:rsid w:val="00286924"/>
    <w:rsid w:val="00297925"/>
    <w:rsid w:val="002A1E51"/>
    <w:rsid w:val="002E3875"/>
    <w:rsid w:val="002F1A1F"/>
    <w:rsid w:val="0030115D"/>
    <w:rsid w:val="0031572E"/>
    <w:rsid w:val="00347B68"/>
    <w:rsid w:val="00354AA1"/>
    <w:rsid w:val="003A0C14"/>
    <w:rsid w:val="004059FA"/>
    <w:rsid w:val="00415982"/>
    <w:rsid w:val="00433352"/>
    <w:rsid w:val="00450D68"/>
    <w:rsid w:val="00490AA8"/>
    <w:rsid w:val="004A5D40"/>
    <w:rsid w:val="004B0474"/>
    <w:rsid w:val="004B3991"/>
    <w:rsid w:val="004E77E4"/>
    <w:rsid w:val="00517BE3"/>
    <w:rsid w:val="005541BD"/>
    <w:rsid w:val="005722EA"/>
    <w:rsid w:val="00595657"/>
    <w:rsid w:val="00597C8B"/>
    <w:rsid w:val="005A3224"/>
    <w:rsid w:val="005D6B0A"/>
    <w:rsid w:val="005E6671"/>
    <w:rsid w:val="00615082"/>
    <w:rsid w:val="00617380"/>
    <w:rsid w:val="0064364B"/>
    <w:rsid w:val="00673AD0"/>
    <w:rsid w:val="006925A4"/>
    <w:rsid w:val="0069711B"/>
    <w:rsid w:val="006B2B26"/>
    <w:rsid w:val="006C20D8"/>
    <w:rsid w:val="006D5D21"/>
    <w:rsid w:val="006E69E2"/>
    <w:rsid w:val="006F7CCE"/>
    <w:rsid w:val="00722680"/>
    <w:rsid w:val="00733FD6"/>
    <w:rsid w:val="00736991"/>
    <w:rsid w:val="00737667"/>
    <w:rsid w:val="00756614"/>
    <w:rsid w:val="007827A4"/>
    <w:rsid w:val="007939FD"/>
    <w:rsid w:val="007947B8"/>
    <w:rsid w:val="00795E19"/>
    <w:rsid w:val="00797FF2"/>
    <w:rsid w:val="007B31D8"/>
    <w:rsid w:val="00805EDA"/>
    <w:rsid w:val="00830E5C"/>
    <w:rsid w:val="00834587"/>
    <w:rsid w:val="00857C41"/>
    <w:rsid w:val="00892086"/>
    <w:rsid w:val="00896864"/>
    <w:rsid w:val="008B65E6"/>
    <w:rsid w:val="008D27B4"/>
    <w:rsid w:val="008D2D88"/>
    <w:rsid w:val="008E5FA7"/>
    <w:rsid w:val="008F05D1"/>
    <w:rsid w:val="008F76BA"/>
    <w:rsid w:val="00971EBA"/>
    <w:rsid w:val="0097414B"/>
    <w:rsid w:val="00A12060"/>
    <w:rsid w:val="00A23678"/>
    <w:rsid w:val="00A34926"/>
    <w:rsid w:val="00A44CB3"/>
    <w:rsid w:val="00A728F0"/>
    <w:rsid w:val="00A80BB2"/>
    <w:rsid w:val="00AA1E5D"/>
    <w:rsid w:val="00AA312F"/>
    <w:rsid w:val="00AB2151"/>
    <w:rsid w:val="00AB3F1A"/>
    <w:rsid w:val="00AC041E"/>
    <w:rsid w:val="00B043B3"/>
    <w:rsid w:val="00B36C74"/>
    <w:rsid w:val="00B61CFE"/>
    <w:rsid w:val="00B723FB"/>
    <w:rsid w:val="00B8442F"/>
    <w:rsid w:val="00BA1384"/>
    <w:rsid w:val="00BD6637"/>
    <w:rsid w:val="00BE7C28"/>
    <w:rsid w:val="00BF38E9"/>
    <w:rsid w:val="00BF4D64"/>
    <w:rsid w:val="00C05C36"/>
    <w:rsid w:val="00C31A6B"/>
    <w:rsid w:val="00C508B3"/>
    <w:rsid w:val="00C51BB4"/>
    <w:rsid w:val="00C67215"/>
    <w:rsid w:val="00C7405C"/>
    <w:rsid w:val="00CA2EF5"/>
    <w:rsid w:val="00CA4A64"/>
    <w:rsid w:val="00CB443B"/>
    <w:rsid w:val="00CD5C6B"/>
    <w:rsid w:val="00CF6ABD"/>
    <w:rsid w:val="00CF7AB1"/>
    <w:rsid w:val="00D032D0"/>
    <w:rsid w:val="00D1024D"/>
    <w:rsid w:val="00D15C47"/>
    <w:rsid w:val="00D34516"/>
    <w:rsid w:val="00D43B1E"/>
    <w:rsid w:val="00D52611"/>
    <w:rsid w:val="00D66A6B"/>
    <w:rsid w:val="00D7215F"/>
    <w:rsid w:val="00D8040C"/>
    <w:rsid w:val="00D82A23"/>
    <w:rsid w:val="00DA1FD7"/>
    <w:rsid w:val="00DF48C3"/>
    <w:rsid w:val="00E13D24"/>
    <w:rsid w:val="00E32D2E"/>
    <w:rsid w:val="00E417BD"/>
    <w:rsid w:val="00E429F7"/>
    <w:rsid w:val="00E52DE4"/>
    <w:rsid w:val="00E751DF"/>
    <w:rsid w:val="00EA6537"/>
    <w:rsid w:val="00EC5C20"/>
    <w:rsid w:val="00EC7C27"/>
    <w:rsid w:val="00ED1057"/>
    <w:rsid w:val="00ED2B13"/>
    <w:rsid w:val="00ED4122"/>
    <w:rsid w:val="00EE48E2"/>
    <w:rsid w:val="00EE7A92"/>
    <w:rsid w:val="00F00EA0"/>
    <w:rsid w:val="00F06EC1"/>
    <w:rsid w:val="00F13AE9"/>
    <w:rsid w:val="00F25A53"/>
    <w:rsid w:val="00F80F83"/>
    <w:rsid w:val="00FA6962"/>
    <w:rsid w:val="00FB2412"/>
    <w:rsid w:val="00FC5508"/>
    <w:rsid w:val="00FE0B41"/>
    <w:rsid w:val="00FE1491"/>
    <w:rsid w:val="00FF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basedOn w:val="VarsaylanParagrafYazTipi"/>
    <w:link w:val="Bodytext0"/>
    <w:rsid w:val="00722680"/>
    <w:rPr>
      <w:sz w:val="22"/>
      <w:szCs w:val="22"/>
      <w:shd w:val="clear" w:color="auto" w:fill="FFFFFF"/>
    </w:rPr>
  </w:style>
  <w:style w:type="paragraph" w:customStyle="1" w:styleId="Bodytext0">
    <w:name w:val="Body text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8E5FA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Aidata</cp:lastModifiedBy>
  <cp:revision>6</cp:revision>
  <cp:lastPrinted>2015-01-19T12:17:00Z</cp:lastPrinted>
  <dcterms:created xsi:type="dcterms:W3CDTF">2015-01-19T08:13:00Z</dcterms:created>
  <dcterms:modified xsi:type="dcterms:W3CDTF">2015-01-19T12:17:00Z</dcterms:modified>
</cp:coreProperties>
</file>